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AA0" w:rsidRPr="00AC04D6" w:rsidRDefault="00664AFF" w:rsidP="00664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C04D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50850" w:rsidRDefault="00664AFF" w:rsidP="009A69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4D6">
        <w:rPr>
          <w:rFonts w:ascii="Times New Roman" w:hAnsi="Times New Roman" w:cs="Times New Roman"/>
          <w:b/>
          <w:sz w:val="28"/>
          <w:szCs w:val="28"/>
        </w:rPr>
        <w:t xml:space="preserve">к проекту внесения изменений в Правила землепользования и </w:t>
      </w:r>
      <w:proofErr w:type="gramStart"/>
      <w:r w:rsidRPr="00AC04D6">
        <w:rPr>
          <w:rFonts w:ascii="Times New Roman" w:hAnsi="Times New Roman" w:cs="Times New Roman"/>
          <w:b/>
          <w:sz w:val="28"/>
          <w:szCs w:val="28"/>
        </w:rPr>
        <w:t>застройки города</w:t>
      </w:r>
      <w:proofErr w:type="gramEnd"/>
      <w:r w:rsidRPr="00AC04D6">
        <w:rPr>
          <w:rFonts w:ascii="Times New Roman" w:hAnsi="Times New Roman" w:cs="Times New Roman"/>
          <w:b/>
          <w:sz w:val="28"/>
          <w:szCs w:val="28"/>
        </w:rPr>
        <w:t xml:space="preserve"> Москвы</w:t>
      </w:r>
      <w:r w:rsidR="00FF53F4" w:rsidRPr="00AC04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81F" w:rsidRPr="00AC04D6">
        <w:rPr>
          <w:rFonts w:ascii="Times New Roman" w:hAnsi="Times New Roman" w:cs="Times New Roman"/>
          <w:b/>
          <w:sz w:val="28"/>
          <w:szCs w:val="28"/>
        </w:rPr>
        <w:t>в части</w:t>
      </w:r>
      <w:r w:rsidR="00E41A76" w:rsidRPr="00AC04D6">
        <w:rPr>
          <w:rFonts w:ascii="Times New Roman" w:hAnsi="Times New Roman" w:cs="Times New Roman"/>
          <w:b/>
          <w:sz w:val="28"/>
          <w:szCs w:val="28"/>
        </w:rPr>
        <w:t xml:space="preserve"> территории по адресу:</w:t>
      </w:r>
      <w:r w:rsidR="00FF53F4" w:rsidRPr="00AC04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850" w:rsidRPr="00F50850">
        <w:rPr>
          <w:rFonts w:ascii="Times New Roman" w:hAnsi="Times New Roman" w:cs="Times New Roman"/>
          <w:b/>
          <w:sz w:val="28"/>
          <w:szCs w:val="28"/>
        </w:rPr>
        <w:t xml:space="preserve">Кронштадтский </w:t>
      </w:r>
    </w:p>
    <w:p w:rsidR="00664AFF" w:rsidRPr="001D4069" w:rsidRDefault="00F50850" w:rsidP="009A69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850">
        <w:rPr>
          <w:rFonts w:ascii="Times New Roman" w:hAnsi="Times New Roman" w:cs="Times New Roman"/>
          <w:b/>
          <w:sz w:val="28"/>
          <w:szCs w:val="28"/>
        </w:rPr>
        <w:t xml:space="preserve">бульвар, </w:t>
      </w:r>
      <w:proofErr w:type="spellStart"/>
      <w:r w:rsidRPr="00F50850">
        <w:rPr>
          <w:rFonts w:ascii="Times New Roman" w:hAnsi="Times New Roman" w:cs="Times New Roman"/>
          <w:b/>
          <w:sz w:val="28"/>
          <w:szCs w:val="28"/>
        </w:rPr>
        <w:t>влд</w:t>
      </w:r>
      <w:proofErr w:type="spellEnd"/>
      <w:r w:rsidRPr="00F50850">
        <w:rPr>
          <w:rFonts w:ascii="Times New Roman" w:hAnsi="Times New Roman" w:cs="Times New Roman"/>
          <w:b/>
          <w:sz w:val="28"/>
          <w:szCs w:val="28"/>
        </w:rPr>
        <w:t>. 9</w:t>
      </w:r>
      <w:r w:rsidR="000B38F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0B38F8" w:rsidRPr="000B38F8">
        <w:rPr>
          <w:rFonts w:ascii="Times New Roman" w:hAnsi="Times New Roman" w:cs="Times New Roman"/>
          <w:b/>
          <w:sz w:val="28"/>
          <w:szCs w:val="28"/>
        </w:rPr>
        <w:t>кад</w:t>
      </w:r>
      <w:proofErr w:type="spellEnd"/>
      <w:r w:rsidR="000B38F8" w:rsidRPr="000B38F8">
        <w:rPr>
          <w:rFonts w:ascii="Times New Roman" w:hAnsi="Times New Roman" w:cs="Times New Roman"/>
          <w:b/>
          <w:sz w:val="28"/>
          <w:szCs w:val="28"/>
        </w:rPr>
        <w:t>. № 77:09:0001020:12</w:t>
      </w:r>
      <w:r w:rsidR="000B38F8">
        <w:rPr>
          <w:rFonts w:ascii="Times New Roman" w:hAnsi="Times New Roman" w:cs="Times New Roman"/>
          <w:b/>
          <w:sz w:val="28"/>
          <w:szCs w:val="28"/>
        </w:rPr>
        <w:t>)</w:t>
      </w:r>
    </w:p>
    <w:p w:rsidR="00D809FD" w:rsidRDefault="00D809FD" w:rsidP="003F53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850" w:rsidRPr="00F50850" w:rsidRDefault="00F50850" w:rsidP="00F508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Сформировать территориальную зону </w:t>
      </w:r>
      <w:r w:rsidR="00D57DD2">
        <w:rPr>
          <w:rFonts w:ascii="Times New Roman" w:hAnsi="Times New Roman" w:cs="Times New Roman"/>
          <w:sz w:val="28"/>
          <w:szCs w:val="28"/>
        </w:rPr>
        <w:t xml:space="preserve">№ </w:t>
      </w:r>
      <w:r w:rsidR="00031E13" w:rsidRPr="00031E13">
        <w:rPr>
          <w:rFonts w:ascii="Times New Roman" w:hAnsi="Times New Roman" w:cs="Times New Roman"/>
          <w:sz w:val="28"/>
          <w:szCs w:val="28"/>
        </w:rPr>
        <w:t>12419195</w:t>
      </w:r>
      <w:r w:rsidR="00031E13">
        <w:rPr>
          <w:rFonts w:ascii="Times New Roman" w:hAnsi="Times New Roman" w:cs="Times New Roman"/>
          <w:sz w:val="28"/>
          <w:szCs w:val="28"/>
        </w:rPr>
        <w:t xml:space="preserve"> </w:t>
      </w:r>
      <w:r w:rsidRPr="00F50850">
        <w:rPr>
          <w:rFonts w:ascii="Times New Roman" w:hAnsi="Times New Roman" w:cs="Times New Roman"/>
          <w:sz w:val="28"/>
          <w:szCs w:val="28"/>
        </w:rPr>
        <w:t xml:space="preserve">ориентировочной площадью 3,5473 га в границах земельного участка </w:t>
      </w:r>
      <w:proofErr w:type="gramStart"/>
      <w:r w:rsidRPr="00F508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508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0850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Pr="00F50850">
        <w:rPr>
          <w:rFonts w:ascii="Times New Roman" w:hAnsi="Times New Roman" w:cs="Times New Roman"/>
          <w:sz w:val="28"/>
          <w:szCs w:val="28"/>
        </w:rPr>
        <w:t xml:space="preserve"> № 77:09:0001020:12 и установить градостроительный регламент: </w:t>
      </w:r>
    </w:p>
    <w:p w:rsidR="00F50850" w:rsidRPr="00F50850" w:rsidRDefault="00F50850" w:rsidP="00F508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Основные виды разрешенного использования: </w:t>
      </w:r>
    </w:p>
    <w:p w:rsidR="00F50850" w:rsidRPr="00F50850" w:rsidRDefault="00F50850" w:rsidP="00F508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2.6.0 - 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 благоустройство и озеленение придомовых территорий; 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дома; </w:t>
      </w:r>
    </w:p>
    <w:p w:rsidR="00F50850" w:rsidRPr="00F50850" w:rsidRDefault="00F50850" w:rsidP="00F508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2.7.0 - 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 3.5.1.0, 3.6.1, 3.7.1, 3.8.2, 3.10.1.0, 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зоны; </w:t>
      </w:r>
    </w:p>
    <w:p w:rsidR="00F50850" w:rsidRPr="00F50850" w:rsidRDefault="00F50850" w:rsidP="00F508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2.7.1.0 - 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моек; </w:t>
      </w:r>
    </w:p>
    <w:p w:rsidR="00F50850" w:rsidRPr="00F50850" w:rsidRDefault="00F50850" w:rsidP="00F508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4.1.0 - 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деятельности); </w:t>
      </w:r>
    </w:p>
    <w:p w:rsidR="00F50850" w:rsidRPr="00F50850" w:rsidRDefault="00F50850" w:rsidP="00F508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4.3.0 - 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</w:t>
      </w:r>
      <w:r w:rsidRPr="00F50850">
        <w:rPr>
          <w:rFonts w:ascii="Times New Roman" w:hAnsi="Times New Roman" w:cs="Times New Roman"/>
          <w:sz w:val="28"/>
          <w:szCs w:val="28"/>
        </w:rPr>
        <w:lastRenderedPageBreak/>
        <w:t xml:space="preserve">располагает торговой площадью более 200 кв. м; размещение гаражей и (или) стоянок для автомобилей сотрудников и посетителей рынка; </w:t>
      </w:r>
    </w:p>
    <w:p w:rsidR="00F50850" w:rsidRPr="00F50850" w:rsidRDefault="00F50850" w:rsidP="00F508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>4.4.0 - Размещение объектов капитального строительства, предназначенных для продажи товаров, торговая площадь которых составляет до 5 000 кв</w:t>
      </w:r>
      <w:proofErr w:type="gramStart"/>
      <w:r w:rsidRPr="00F5085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5085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0850" w:rsidRPr="00F50850" w:rsidRDefault="00F50850" w:rsidP="00F508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4.5.0 - Размещение объектов капитального строительства, предназначенных для размещения организаций, оказывающих банковские и страховые услуги; </w:t>
      </w:r>
    </w:p>
    <w:p w:rsidR="00F50850" w:rsidRPr="00F50850" w:rsidRDefault="00F50850" w:rsidP="00F508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4.6.0 - Размещение объектов капитального строительства в целях устройства мест общественного питания (рестораны, кафе, столовые, закусочные, бары); </w:t>
      </w:r>
    </w:p>
    <w:p w:rsidR="00F50850" w:rsidRPr="00F50850" w:rsidRDefault="00F50850" w:rsidP="00F508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0850">
        <w:rPr>
          <w:rFonts w:ascii="Times New Roman" w:hAnsi="Times New Roman" w:cs="Times New Roman"/>
          <w:sz w:val="28"/>
          <w:szCs w:val="28"/>
        </w:rPr>
        <w:t xml:space="preserve">4.8.0 - 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 и т.п., игровых автоматов (кроме игрового оборудования, используемого для проведения азартных игр), игровых площадок; </w:t>
      </w:r>
      <w:proofErr w:type="gramEnd"/>
    </w:p>
    <w:p w:rsidR="00F50850" w:rsidRPr="00F50850" w:rsidRDefault="00F50850" w:rsidP="00F508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4.9.0 - 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2.7.1.0; </w:t>
      </w:r>
    </w:p>
    <w:p w:rsidR="00F50850" w:rsidRPr="00F50850" w:rsidRDefault="00F50850" w:rsidP="00F508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4.10.0 - Размещение объектов капитального строительства, сооружений, предназначенных для осуществления </w:t>
      </w:r>
      <w:proofErr w:type="spellStart"/>
      <w:r w:rsidRPr="00F50850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F50850">
        <w:rPr>
          <w:rFonts w:ascii="Times New Roman" w:hAnsi="Times New Roman" w:cs="Times New Roman"/>
          <w:sz w:val="28"/>
          <w:szCs w:val="28"/>
        </w:rPr>
        <w:t xml:space="preserve">-ярмарочной и </w:t>
      </w:r>
      <w:proofErr w:type="spellStart"/>
      <w:r w:rsidRPr="00F50850">
        <w:rPr>
          <w:rFonts w:ascii="Times New Roman" w:hAnsi="Times New Roman" w:cs="Times New Roman"/>
          <w:sz w:val="28"/>
          <w:szCs w:val="28"/>
        </w:rPr>
        <w:t>конгрессной</w:t>
      </w:r>
      <w:proofErr w:type="spellEnd"/>
      <w:r w:rsidRPr="00F50850">
        <w:rPr>
          <w:rFonts w:ascii="Times New Roman" w:hAnsi="Times New Roman" w:cs="Times New Roman"/>
          <w:sz w:val="28"/>
          <w:szCs w:val="28"/>
        </w:rPr>
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мероприятий); </w:t>
      </w:r>
    </w:p>
    <w:p w:rsidR="00F50850" w:rsidRPr="00F50850" w:rsidRDefault="00F50850" w:rsidP="00F508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0850">
        <w:rPr>
          <w:rFonts w:ascii="Times New Roman" w:hAnsi="Times New Roman" w:cs="Times New Roman"/>
          <w:sz w:val="28"/>
          <w:szCs w:val="28"/>
        </w:rPr>
        <w:t xml:space="preserve">3.5.1.0 -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просвещению); </w:t>
      </w:r>
      <w:proofErr w:type="gramEnd"/>
    </w:p>
    <w:p w:rsidR="00F50850" w:rsidRPr="00F50850" w:rsidRDefault="00F50850" w:rsidP="00F508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12.0.1 - 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F50850">
        <w:rPr>
          <w:rFonts w:ascii="Times New Roman" w:hAnsi="Times New Roman" w:cs="Times New Roman"/>
          <w:sz w:val="28"/>
          <w:szCs w:val="28"/>
        </w:rPr>
        <w:t>велотранспортной</w:t>
      </w:r>
      <w:proofErr w:type="spellEnd"/>
      <w:r w:rsidRPr="00F50850">
        <w:rPr>
          <w:rFonts w:ascii="Times New Roman" w:hAnsi="Times New Roman" w:cs="Times New Roman"/>
          <w:sz w:val="28"/>
          <w:szCs w:val="28"/>
        </w:rPr>
        <w:t xml:space="preserve"> инфраструктуры, малых архитектурных форм; </w:t>
      </w:r>
    </w:p>
    <w:p w:rsidR="00F50850" w:rsidRDefault="00F50850" w:rsidP="00F508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0850">
        <w:rPr>
          <w:rFonts w:ascii="Times New Roman" w:hAnsi="Times New Roman" w:cs="Times New Roman"/>
          <w:sz w:val="28"/>
          <w:szCs w:val="28"/>
        </w:rPr>
        <w:t xml:space="preserve">12.0.2 - 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F50850">
        <w:rPr>
          <w:rFonts w:ascii="Times New Roman" w:hAnsi="Times New Roman" w:cs="Times New Roman"/>
          <w:sz w:val="28"/>
          <w:szCs w:val="28"/>
        </w:rPr>
        <w:t>велотранспортной</w:t>
      </w:r>
      <w:proofErr w:type="spellEnd"/>
      <w:r w:rsidRPr="00F50850">
        <w:rPr>
          <w:rFonts w:ascii="Times New Roman" w:hAnsi="Times New Roman" w:cs="Times New Roman"/>
          <w:sz w:val="28"/>
          <w:szCs w:val="28"/>
        </w:rPr>
        <w:t xml:space="preserve"> инфраструктуры.</w:t>
      </w:r>
    </w:p>
    <w:p w:rsidR="00F50850" w:rsidRDefault="00F50850" w:rsidP="00F508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D4069" w:rsidRDefault="001D4069" w:rsidP="00F508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Предельные параметры:</w:t>
      </w:r>
    </w:p>
    <w:p w:rsidR="001D4069" w:rsidRPr="00460519" w:rsidRDefault="001D4069" w:rsidP="001D4069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0519">
        <w:rPr>
          <w:rFonts w:ascii="Times New Roman" w:hAnsi="Times New Roman" w:cs="Times New Roman"/>
          <w:sz w:val="28"/>
          <w:szCs w:val="28"/>
        </w:rPr>
        <w:t>Плотность застройки (тыс. кв</w:t>
      </w:r>
      <w:proofErr w:type="gramStart"/>
      <w:r w:rsidRPr="0046051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60519">
        <w:rPr>
          <w:rFonts w:ascii="Times New Roman" w:hAnsi="Times New Roman" w:cs="Times New Roman"/>
          <w:sz w:val="28"/>
          <w:szCs w:val="28"/>
        </w:rPr>
        <w:t xml:space="preserve">/га) – </w:t>
      </w:r>
      <w:r w:rsidR="00F50850" w:rsidRPr="00F50850">
        <w:rPr>
          <w:rFonts w:ascii="Times New Roman" w:hAnsi="Times New Roman" w:cs="Times New Roman"/>
          <w:sz w:val="28"/>
          <w:szCs w:val="28"/>
        </w:rPr>
        <w:t>46,4</w:t>
      </w:r>
      <w:r w:rsidRPr="004605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4069" w:rsidRPr="00460519" w:rsidRDefault="001D4069" w:rsidP="001D4069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0519">
        <w:rPr>
          <w:rFonts w:ascii="Times New Roman" w:hAnsi="Times New Roman" w:cs="Times New Roman"/>
          <w:sz w:val="28"/>
          <w:szCs w:val="28"/>
        </w:rPr>
        <w:t>Предельная высота зданий, строений, сооружений (м)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51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850">
        <w:rPr>
          <w:rFonts w:ascii="Times New Roman" w:hAnsi="Times New Roman" w:cs="Times New Roman"/>
          <w:sz w:val="28"/>
          <w:szCs w:val="28"/>
        </w:rPr>
        <w:t>180</w:t>
      </w:r>
      <w:r w:rsidRPr="00460519">
        <w:rPr>
          <w:rFonts w:ascii="Times New Roman" w:hAnsi="Times New Roman" w:cs="Times New Roman"/>
          <w:sz w:val="28"/>
          <w:szCs w:val="28"/>
        </w:rPr>
        <w:t>;</w:t>
      </w:r>
    </w:p>
    <w:p w:rsidR="001D4069" w:rsidRDefault="001D4069" w:rsidP="001D4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519">
        <w:rPr>
          <w:rFonts w:ascii="Times New Roman" w:hAnsi="Times New Roman" w:cs="Times New Roman"/>
          <w:sz w:val="28"/>
          <w:szCs w:val="28"/>
        </w:rPr>
        <w:t xml:space="preserve">Максимальный процент застройки (%) – </w:t>
      </w:r>
      <w:r w:rsidR="0079034A">
        <w:rPr>
          <w:rFonts w:ascii="Times New Roman" w:hAnsi="Times New Roman" w:cs="Times New Roman"/>
          <w:sz w:val="28"/>
          <w:szCs w:val="28"/>
        </w:rPr>
        <w:t>не установлен</w:t>
      </w:r>
      <w:r w:rsidRPr="00460519">
        <w:rPr>
          <w:rFonts w:ascii="Times New Roman" w:hAnsi="Times New Roman" w:cs="Times New Roman"/>
          <w:sz w:val="28"/>
          <w:szCs w:val="28"/>
        </w:rPr>
        <w:t>.</w:t>
      </w:r>
    </w:p>
    <w:p w:rsidR="0079034A" w:rsidRPr="0079034A" w:rsidRDefault="0079034A" w:rsidP="00F50850">
      <w:pPr>
        <w:spacing w:before="240"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34A">
        <w:rPr>
          <w:rFonts w:ascii="Times New Roman" w:eastAsia="Calibri" w:hAnsi="Times New Roman" w:cs="Times New Roman"/>
          <w:sz w:val="28"/>
          <w:szCs w:val="28"/>
        </w:rPr>
        <w:t xml:space="preserve">Иные показатели: </w:t>
      </w:r>
      <w:r w:rsidR="00F50850">
        <w:rPr>
          <w:rFonts w:ascii="Times New Roman" w:eastAsia="Calibri" w:hAnsi="Times New Roman" w:cs="Times New Roman"/>
          <w:sz w:val="28"/>
          <w:szCs w:val="28"/>
        </w:rPr>
        <w:t>с</w:t>
      </w:r>
      <w:r w:rsidR="00F50850" w:rsidRPr="00F50850">
        <w:rPr>
          <w:rFonts w:ascii="Times New Roman" w:eastAsia="Calibri" w:hAnsi="Times New Roman" w:cs="Times New Roman"/>
          <w:sz w:val="28"/>
          <w:szCs w:val="28"/>
        </w:rPr>
        <w:t>уммарная поэтажная площадь объектов в габаритах наружных стен – 164 500 кв</w:t>
      </w:r>
      <w:proofErr w:type="gramStart"/>
      <w:r w:rsidR="00F50850" w:rsidRPr="00F50850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="00F50850" w:rsidRPr="00F50850">
        <w:rPr>
          <w:rFonts w:ascii="Times New Roman" w:eastAsia="Calibri" w:hAnsi="Times New Roman" w:cs="Times New Roman"/>
          <w:sz w:val="28"/>
          <w:szCs w:val="28"/>
        </w:rPr>
        <w:t>, в том числе ДОУ на 200 мест.</w:t>
      </w:r>
    </w:p>
    <w:sectPr w:rsidR="0079034A" w:rsidRPr="0079034A" w:rsidSect="00D809FD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650A5"/>
    <w:multiLevelType w:val="hybridMultilevel"/>
    <w:tmpl w:val="915CFC4A"/>
    <w:lvl w:ilvl="0" w:tplc="75DA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FF"/>
    <w:rsid w:val="000054CE"/>
    <w:rsid w:val="00031E13"/>
    <w:rsid w:val="000B38F8"/>
    <w:rsid w:val="00155192"/>
    <w:rsid w:val="001D4069"/>
    <w:rsid w:val="002E1919"/>
    <w:rsid w:val="003976EA"/>
    <w:rsid w:val="003A5AA9"/>
    <w:rsid w:val="003E2047"/>
    <w:rsid w:val="003F538F"/>
    <w:rsid w:val="004068F1"/>
    <w:rsid w:val="0054733B"/>
    <w:rsid w:val="0055424D"/>
    <w:rsid w:val="00603D14"/>
    <w:rsid w:val="0063481F"/>
    <w:rsid w:val="00664AFF"/>
    <w:rsid w:val="00713C75"/>
    <w:rsid w:val="0079034A"/>
    <w:rsid w:val="007F0968"/>
    <w:rsid w:val="00821EB7"/>
    <w:rsid w:val="009A693B"/>
    <w:rsid w:val="009C612C"/>
    <w:rsid w:val="00AB697C"/>
    <w:rsid w:val="00AC04D6"/>
    <w:rsid w:val="00AE3F00"/>
    <w:rsid w:val="00C01FE3"/>
    <w:rsid w:val="00C16C28"/>
    <w:rsid w:val="00C409C4"/>
    <w:rsid w:val="00CF5267"/>
    <w:rsid w:val="00D57DD2"/>
    <w:rsid w:val="00D809FD"/>
    <w:rsid w:val="00DC7AA0"/>
    <w:rsid w:val="00DD6F01"/>
    <w:rsid w:val="00E41A76"/>
    <w:rsid w:val="00E715B0"/>
    <w:rsid w:val="00EB247E"/>
    <w:rsid w:val="00EB471B"/>
    <w:rsid w:val="00F03CFE"/>
    <w:rsid w:val="00F50850"/>
    <w:rsid w:val="00F77673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48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03CFE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2">
    <w:name w:val="Основной текст (2)_"/>
    <w:basedOn w:val="a0"/>
    <w:rsid w:val="00AC04D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AC04D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No Spacing"/>
    <w:uiPriority w:val="1"/>
    <w:qFormat/>
    <w:rsid w:val="001D40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48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03CFE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2">
    <w:name w:val="Основной текст (2)_"/>
    <w:basedOn w:val="a0"/>
    <w:rsid w:val="00AC04D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AC04D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No Spacing"/>
    <w:uiPriority w:val="1"/>
    <w:qFormat/>
    <w:rsid w:val="001D40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1BA81-496A-473B-A8F5-2D3728B9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Гачечиладзе Е. М.</dc:creator>
  <cp:lastModifiedBy>Сафронов Вячеслав Владимирович</cp:lastModifiedBy>
  <cp:revision>2</cp:revision>
  <cp:lastPrinted>2019-04-16T07:21:00Z</cp:lastPrinted>
  <dcterms:created xsi:type="dcterms:W3CDTF">2019-11-19T05:14:00Z</dcterms:created>
  <dcterms:modified xsi:type="dcterms:W3CDTF">2019-11-19T05:14:00Z</dcterms:modified>
</cp:coreProperties>
</file>